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C46" w:rsidRDefault="0066246D" w:rsidP="008D40F2">
      <w:pPr>
        <w:jc w:val="center"/>
        <w:rPr>
          <w:b/>
          <w:sz w:val="28"/>
          <w:szCs w:val="28"/>
        </w:rPr>
      </w:pPr>
      <w:r w:rsidRPr="008D40F2">
        <w:rPr>
          <w:b/>
          <w:sz w:val="28"/>
          <w:szCs w:val="28"/>
        </w:rPr>
        <w:t>Predavanja na klubu v letu 2013</w:t>
      </w:r>
    </w:p>
    <w:p w:rsidR="008D40F2" w:rsidRPr="008D40F2" w:rsidRDefault="008D40F2" w:rsidP="008D40F2">
      <w:pPr>
        <w:jc w:val="center"/>
        <w:rPr>
          <w:b/>
          <w:sz w:val="28"/>
          <w:szCs w:val="28"/>
        </w:rPr>
      </w:pPr>
    </w:p>
    <w:tbl>
      <w:tblPr>
        <w:tblStyle w:val="Tabela-mre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668"/>
        <w:gridCol w:w="2268"/>
        <w:gridCol w:w="5276"/>
      </w:tblGrid>
      <w:tr w:rsidR="0066246D" w:rsidRPr="006E324F" w:rsidTr="006E324F">
        <w:tc>
          <w:tcPr>
            <w:tcW w:w="1668" w:type="dxa"/>
            <w:tcBorders>
              <w:bottom w:val="double" w:sz="4" w:space="0" w:color="auto"/>
            </w:tcBorders>
            <w:shd w:val="pct15" w:color="auto" w:fill="auto"/>
            <w:vAlign w:val="center"/>
          </w:tcPr>
          <w:p w:rsidR="0066246D" w:rsidRPr="006E324F" w:rsidRDefault="0066246D" w:rsidP="006E324F">
            <w:pPr>
              <w:jc w:val="center"/>
              <w:rPr>
                <w:b/>
                <w:sz w:val="24"/>
                <w:szCs w:val="24"/>
              </w:rPr>
            </w:pPr>
            <w:r w:rsidRPr="006E324F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shd w:val="pct15" w:color="auto" w:fill="auto"/>
            <w:vAlign w:val="center"/>
          </w:tcPr>
          <w:p w:rsidR="0066246D" w:rsidRPr="006E324F" w:rsidRDefault="0066246D" w:rsidP="008D40F2">
            <w:pPr>
              <w:jc w:val="center"/>
              <w:rPr>
                <w:b/>
                <w:sz w:val="24"/>
                <w:szCs w:val="24"/>
              </w:rPr>
            </w:pPr>
            <w:r w:rsidRPr="006E324F">
              <w:rPr>
                <w:b/>
                <w:sz w:val="24"/>
                <w:szCs w:val="24"/>
              </w:rPr>
              <w:t>Predavatelj/-ica</w:t>
            </w:r>
          </w:p>
        </w:tc>
        <w:tc>
          <w:tcPr>
            <w:tcW w:w="5276" w:type="dxa"/>
            <w:tcBorders>
              <w:bottom w:val="double" w:sz="4" w:space="0" w:color="auto"/>
            </w:tcBorders>
            <w:shd w:val="pct15" w:color="auto" w:fill="auto"/>
            <w:vAlign w:val="center"/>
          </w:tcPr>
          <w:p w:rsidR="0066246D" w:rsidRPr="006E324F" w:rsidRDefault="0066246D" w:rsidP="008D40F2">
            <w:pPr>
              <w:jc w:val="center"/>
              <w:rPr>
                <w:b/>
                <w:sz w:val="24"/>
                <w:szCs w:val="24"/>
              </w:rPr>
            </w:pPr>
            <w:r w:rsidRPr="006E324F">
              <w:rPr>
                <w:b/>
                <w:sz w:val="24"/>
                <w:szCs w:val="24"/>
              </w:rPr>
              <w:t>Tema</w:t>
            </w:r>
          </w:p>
        </w:tc>
      </w:tr>
      <w:tr w:rsidR="0066246D" w:rsidRPr="006E324F" w:rsidTr="006E324F">
        <w:tc>
          <w:tcPr>
            <w:tcW w:w="1668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246D" w:rsidRPr="006E324F" w:rsidRDefault="0066246D" w:rsidP="006E324F">
            <w:pPr>
              <w:jc w:val="center"/>
              <w:rPr>
                <w:sz w:val="24"/>
                <w:szCs w:val="24"/>
              </w:rPr>
            </w:pPr>
            <w:r w:rsidRPr="006E324F">
              <w:rPr>
                <w:sz w:val="24"/>
                <w:szCs w:val="24"/>
              </w:rPr>
              <w:t>14. februar</w:t>
            </w:r>
          </w:p>
        </w:tc>
        <w:tc>
          <w:tcPr>
            <w:tcW w:w="226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246D" w:rsidRPr="006E324F" w:rsidRDefault="0066246D" w:rsidP="008D40F2">
            <w:pPr>
              <w:jc w:val="center"/>
              <w:rPr>
                <w:sz w:val="24"/>
                <w:szCs w:val="24"/>
              </w:rPr>
            </w:pPr>
            <w:r w:rsidRPr="006E324F">
              <w:rPr>
                <w:sz w:val="24"/>
                <w:szCs w:val="24"/>
              </w:rPr>
              <w:t>Peter Sotelšek</w:t>
            </w:r>
          </w:p>
        </w:tc>
        <w:tc>
          <w:tcPr>
            <w:tcW w:w="5276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6246D" w:rsidRPr="006E324F" w:rsidRDefault="0066246D" w:rsidP="006E324F">
            <w:pPr>
              <w:rPr>
                <w:sz w:val="24"/>
                <w:szCs w:val="24"/>
              </w:rPr>
            </w:pPr>
            <w:r w:rsidRPr="006E324F">
              <w:rPr>
                <w:sz w:val="24"/>
                <w:szCs w:val="24"/>
              </w:rPr>
              <w:t>Peter nam bo predstavil svojo bogato plezalsko pot: od odličnih športnoplezalnih in alpinističnih vzponov v 90-ih letih, do ponovnega prebujenja aktivnosti v zadnjih sezonah.</w:t>
            </w:r>
          </w:p>
        </w:tc>
      </w:tr>
      <w:tr w:rsidR="0066246D" w:rsidRPr="006E324F" w:rsidTr="006E324F">
        <w:tc>
          <w:tcPr>
            <w:tcW w:w="166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246D" w:rsidRPr="006E324F" w:rsidRDefault="0066246D" w:rsidP="006E324F">
            <w:pPr>
              <w:jc w:val="center"/>
              <w:rPr>
                <w:sz w:val="24"/>
                <w:szCs w:val="24"/>
              </w:rPr>
            </w:pPr>
            <w:r w:rsidRPr="006E324F">
              <w:rPr>
                <w:sz w:val="24"/>
                <w:szCs w:val="24"/>
              </w:rPr>
              <w:t>14. marec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246D" w:rsidRPr="006E324F" w:rsidRDefault="0066246D" w:rsidP="008D40F2">
            <w:pPr>
              <w:jc w:val="center"/>
              <w:rPr>
                <w:sz w:val="24"/>
                <w:szCs w:val="24"/>
              </w:rPr>
            </w:pPr>
            <w:r w:rsidRPr="006E324F">
              <w:rPr>
                <w:sz w:val="24"/>
                <w:szCs w:val="24"/>
              </w:rPr>
              <w:t>Jerca Miklič</w:t>
            </w:r>
          </w:p>
        </w:tc>
        <w:tc>
          <w:tcPr>
            <w:tcW w:w="5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6246D" w:rsidRPr="006E324F" w:rsidRDefault="0066246D" w:rsidP="006E324F">
            <w:pPr>
              <w:rPr>
                <w:sz w:val="24"/>
                <w:szCs w:val="24"/>
              </w:rPr>
            </w:pPr>
            <w:r w:rsidRPr="006E324F">
              <w:rPr>
                <w:sz w:val="24"/>
                <w:szCs w:val="24"/>
              </w:rPr>
              <w:t>Jerca velja za eno bolj izkušenih, aktivnih in perspektivnih mladih alpinistk pri nas. V ženskih navezah je preplezala že ogromno smeri. Zbrala bo vtise pokazala fotografije iz gora ter plezališč.</w:t>
            </w:r>
          </w:p>
        </w:tc>
      </w:tr>
      <w:tr w:rsidR="0066246D" w:rsidRPr="006E324F" w:rsidTr="006E324F">
        <w:tc>
          <w:tcPr>
            <w:tcW w:w="166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246D" w:rsidRPr="006E324F" w:rsidRDefault="0066246D" w:rsidP="006E324F">
            <w:pPr>
              <w:jc w:val="center"/>
              <w:rPr>
                <w:sz w:val="24"/>
                <w:szCs w:val="24"/>
              </w:rPr>
            </w:pPr>
            <w:r w:rsidRPr="006E324F">
              <w:rPr>
                <w:sz w:val="24"/>
                <w:szCs w:val="24"/>
              </w:rPr>
              <w:t>11. april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246D" w:rsidRPr="006E324F" w:rsidRDefault="0066246D" w:rsidP="008D40F2">
            <w:pPr>
              <w:jc w:val="center"/>
              <w:rPr>
                <w:sz w:val="24"/>
                <w:szCs w:val="24"/>
              </w:rPr>
            </w:pPr>
            <w:r w:rsidRPr="006E324F">
              <w:rPr>
                <w:sz w:val="24"/>
                <w:szCs w:val="24"/>
              </w:rPr>
              <w:t>Simon Poznič</w:t>
            </w:r>
          </w:p>
        </w:tc>
        <w:tc>
          <w:tcPr>
            <w:tcW w:w="5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6246D" w:rsidRPr="006E324F" w:rsidRDefault="0066246D" w:rsidP="006E324F">
            <w:pPr>
              <w:rPr>
                <w:sz w:val="24"/>
                <w:szCs w:val="24"/>
              </w:rPr>
            </w:pPr>
            <w:r w:rsidRPr="006E324F">
              <w:rPr>
                <w:sz w:val="24"/>
                <w:szCs w:val="24"/>
              </w:rPr>
              <w:t>Simon je goram zapisan že od malih nog. Zadnja leta je aktiven planinski vodnik</w:t>
            </w:r>
            <w:r w:rsidR="008D40F2" w:rsidRPr="006E324F">
              <w:rPr>
                <w:sz w:val="24"/>
                <w:szCs w:val="24"/>
              </w:rPr>
              <w:t>, soorganizator mladinskih planinskih taborov ter ljubitelj turnega smučanja ter zbiratelj evropskih očakov. Iz teh področij lahko pričakujemo tudi fotografije.</w:t>
            </w:r>
          </w:p>
        </w:tc>
      </w:tr>
      <w:tr w:rsidR="0066246D" w:rsidRPr="006E324F" w:rsidTr="006E324F">
        <w:tc>
          <w:tcPr>
            <w:tcW w:w="166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246D" w:rsidRPr="006E324F" w:rsidRDefault="008D40F2" w:rsidP="006E324F">
            <w:pPr>
              <w:jc w:val="center"/>
              <w:rPr>
                <w:sz w:val="24"/>
                <w:szCs w:val="24"/>
              </w:rPr>
            </w:pPr>
            <w:r w:rsidRPr="006E324F">
              <w:rPr>
                <w:sz w:val="24"/>
                <w:szCs w:val="24"/>
              </w:rPr>
              <w:t>9. maj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246D" w:rsidRPr="006E324F" w:rsidRDefault="008D40F2" w:rsidP="008D40F2">
            <w:pPr>
              <w:jc w:val="center"/>
              <w:rPr>
                <w:sz w:val="24"/>
                <w:szCs w:val="24"/>
              </w:rPr>
            </w:pPr>
            <w:r w:rsidRPr="006E324F">
              <w:rPr>
                <w:sz w:val="24"/>
                <w:szCs w:val="24"/>
              </w:rPr>
              <w:t>?</w:t>
            </w:r>
          </w:p>
        </w:tc>
        <w:tc>
          <w:tcPr>
            <w:tcW w:w="5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6246D" w:rsidRPr="006E324F" w:rsidRDefault="008D40F2" w:rsidP="006E324F">
            <w:pPr>
              <w:rPr>
                <w:sz w:val="24"/>
                <w:szCs w:val="24"/>
              </w:rPr>
            </w:pPr>
            <w:r w:rsidRPr="006E324F">
              <w:rPr>
                <w:sz w:val="24"/>
                <w:szCs w:val="24"/>
              </w:rPr>
              <w:t>Pregled zimskih vzponov aktivnih posameznikov v sezoni 2013.</w:t>
            </w:r>
          </w:p>
        </w:tc>
      </w:tr>
      <w:tr w:rsidR="0066246D" w:rsidRPr="006E324F" w:rsidTr="006E324F">
        <w:tc>
          <w:tcPr>
            <w:tcW w:w="166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246D" w:rsidRPr="006E324F" w:rsidRDefault="008D40F2" w:rsidP="006E324F">
            <w:pPr>
              <w:jc w:val="center"/>
              <w:rPr>
                <w:sz w:val="24"/>
                <w:szCs w:val="24"/>
              </w:rPr>
            </w:pPr>
            <w:r w:rsidRPr="006E324F">
              <w:rPr>
                <w:sz w:val="24"/>
                <w:szCs w:val="24"/>
              </w:rPr>
              <w:t>12. september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246D" w:rsidRPr="006E324F" w:rsidRDefault="008D40F2" w:rsidP="008D40F2">
            <w:pPr>
              <w:jc w:val="center"/>
              <w:rPr>
                <w:sz w:val="24"/>
                <w:szCs w:val="24"/>
              </w:rPr>
            </w:pPr>
            <w:r w:rsidRPr="006E324F">
              <w:rPr>
                <w:sz w:val="24"/>
                <w:szCs w:val="24"/>
              </w:rPr>
              <w:t>Gorazd Pozvek</w:t>
            </w:r>
          </w:p>
        </w:tc>
        <w:tc>
          <w:tcPr>
            <w:tcW w:w="5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6246D" w:rsidRPr="006E324F" w:rsidRDefault="008D40F2" w:rsidP="006E324F">
            <w:pPr>
              <w:rPr>
                <w:sz w:val="24"/>
                <w:szCs w:val="24"/>
              </w:rPr>
            </w:pPr>
            <w:r w:rsidRPr="006E324F">
              <w:rPr>
                <w:sz w:val="24"/>
                <w:szCs w:val="24"/>
              </w:rPr>
              <w:t>Klub bo v septembru praznoval 20 let delovanja. S predavanjem in še nekaterimi dogodki bomo počastili ta jubilej ter v goste povabili tudi nekdanje aktivne člane ter snovalce posavskega alpinizma.</w:t>
            </w:r>
          </w:p>
        </w:tc>
      </w:tr>
      <w:tr w:rsidR="0066246D" w:rsidRPr="006E324F" w:rsidTr="006E324F">
        <w:tc>
          <w:tcPr>
            <w:tcW w:w="166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246D" w:rsidRPr="006E324F" w:rsidRDefault="008D40F2" w:rsidP="006E324F">
            <w:pPr>
              <w:jc w:val="center"/>
              <w:rPr>
                <w:sz w:val="24"/>
                <w:szCs w:val="24"/>
              </w:rPr>
            </w:pPr>
            <w:r w:rsidRPr="006E324F">
              <w:rPr>
                <w:sz w:val="24"/>
                <w:szCs w:val="24"/>
              </w:rPr>
              <w:t>10. oktober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246D" w:rsidRPr="006E324F" w:rsidRDefault="008D40F2" w:rsidP="008D40F2">
            <w:pPr>
              <w:jc w:val="center"/>
              <w:rPr>
                <w:sz w:val="24"/>
                <w:szCs w:val="24"/>
              </w:rPr>
            </w:pPr>
            <w:r w:rsidRPr="006E324F">
              <w:rPr>
                <w:sz w:val="24"/>
                <w:szCs w:val="24"/>
              </w:rPr>
              <w:t>?</w:t>
            </w:r>
          </w:p>
        </w:tc>
        <w:tc>
          <w:tcPr>
            <w:tcW w:w="5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6246D" w:rsidRPr="006E324F" w:rsidRDefault="008D40F2" w:rsidP="006E324F">
            <w:pPr>
              <w:rPr>
                <w:sz w:val="24"/>
                <w:szCs w:val="24"/>
              </w:rPr>
            </w:pPr>
            <w:r w:rsidRPr="006E324F">
              <w:rPr>
                <w:sz w:val="24"/>
                <w:szCs w:val="24"/>
              </w:rPr>
              <w:t>Pregled poletnih vzponov aktivnih posameznikov v sezoni 2013.</w:t>
            </w:r>
          </w:p>
        </w:tc>
      </w:tr>
      <w:tr w:rsidR="0066246D" w:rsidRPr="006E324F" w:rsidTr="006E324F">
        <w:tc>
          <w:tcPr>
            <w:tcW w:w="1668" w:type="dxa"/>
            <w:tcBorders>
              <w:top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246D" w:rsidRPr="006E324F" w:rsidRDefault="008D40F2" w:rsidP="006E324F">
            <w:pPr>
              <w:jc w:val="center"/>
              <w:rPr>
                <w:sz w:val="24"/>
                <w:szCs w:val="24"/>
              </w:rPr>
            </w:pPr>
            <w:r w:rsidRPr="006E324F">
              <w:rPr>
                <w:sz w:val="24"/>
                <w:szCs w:val="24"/>
              </w:rPr>
              <w:t>14. november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62AC" w:rsidRDefault="008D40F2" w:rsidP="008D40F2">
            <w:pPr>
              <w:jc w:val="center"/>
              <w:rPr>
                <w:sz w:val="24"/>
                <w:szCs w:val="24"/>
              </w:rPr>
            </w:pPr>
            <w:r w:rsidRPr="006E324F">
              <w:rPr>
                <w:sz w:val="24"/>
                <w:szCs w:val="24"/>
              </w:rPr>
              <w:t>Matej Zorko</w:t>
            </w:r>
            <w:r w:rsidR="00F562AC" w:rsidRPr="006E324F">
              <w:rPr>
                <w:sz w:val="24"/>
                <w:szCs w:val="24"/>
              </w:rPr>
              <w:t xml:space="preserve"> </w:t>
            </w:r>
          </w:p>
          <w:p w:rsidR="0066246D" w:rsidRPr="006E324F" w:rsidRDefault="00F562AC" w:rsidP="008D40F2">
            <w:pPr>
              <w:jc w:val="center"/>
              <w:rPr>
                <w:sz w:val="24"/>
                <w:szCs w:val="24"/>
              </w:rPr>
            </w:pPr>
            <w:r w:rsidRPr="006E324F">
              <w:rPr>
                <w:sz w:val="24"/>
                <w:szCs w:val="24"/>
              </w:rPr>
              <w:t>Gorazd Pozvek</w:t>
            </w:r>
          </w:p>
        </w:tc>
        <w:tc>
          <w:tcPr>
            <w:tcW w:w="5276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vAlign w:val="center"/>
          </w:tcPr>
          <w:p w:rsidR="0066246D" w:rsidRPr="006E324F" w:rsidRDefault="008D40F2" w:rsidP="006E324F">
            <w:pPr>
              <w:rPr>
                <w:sz w:val="24"/>
                <w:szCs w:val="24"/>
              </w:rPr>
            </w:pPr>
            <w:r w:rsidRPr="006E324F">
              <w:rPr>
                <w:sz w:val="24"/>
                <w:szCs w:val="24"/>
              </w:rPr>
              <w:t xml:space="preserve">Matej </w:t>
            </w:r>
            <w:r w:rsidR="00F562AC">
              <w:rPr>
                <w:sz w:val="24"/>
                <w:szCs w:val="24"/>
              </w:rPr>
              <w:t xml:space="preserve">in Gorazd </w:t>
            </w:r>
            <w:r w:rsidRPr="006E324F">
              <w:rPr>
                <w:sz w:val="24"/>
                <w:szCs w:val="24"/>
              </w:rPr>
              <w:t>bo</w:t>
            </w:r>
            <w:r w:rsidR="00F562AC">
              <w:rPr>
                <w:sz w:val="24"/>
                <w:szCs w:val="24"/>
              </w:rPr>
              <w:t>sta</w:t>
            </w:r>
            <w:r w:rsidRPr="006E324F">
              <w:rPr>
                <w:sz w:val="24"/>
                <w:szCs w:val="24"/>
              </w:rPr>
              <w:t xml:space="preserve"> zbral</w:t>
            </w:r>
            <w:r w:rsidR="00F562AC">
              <w:rPr>
                <w:sz w:val="24"/>
                <w:szCs w:val="24"/>
              </w:rPr>
              <w:t>a</w:t>
            </w:r>
            <w:r w:rsidRPr="006E324F">
              <w:rPr>
                <w:sz w:val="24"/>
                <w:szCs w:val="24"/>
              </w:rPr>
              <w:t xml:space="preserve"> in uredil</w:t>
            </w:r>
            <w:r w:rsidR="00725911">
              <w:rPr>
                <w:sz w:val="24"/>
                <w:szCs w:val="24"/>
              </w:rPr>
              <w:t>a</w:t>
            </w:r>
            <w:r w:rsidRPr="006E324F">
              <w:rPr>
                <w:sz w:val="24"/>
                <w:szCs w:val="24"/>
              </w:rPr>
              <w:t xml:space="preserve"> že dolgo pričakovane posnetke s 1. posavske himalajske odprave na osemtisočak Cho Oyu leta 1999.</w:t>
            </w:r>
          </w:p>
        </w:tc>
      </w:tr>
    </w:tbl>
    <w:p w:rsidR="0066246D" w:rsidRDefault="0066246D"/>
    <w:sectPr w:rsidR="0066246D" w:rsidSect="006E32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66246D"/>
    <w:rsid w:val="000462C3"/>
    <w:rsid w:val="0066246D"/>
    <w:rsid w:val="006E324F"/>
    <w:rsid w:val="00725911"/>
    <w:rsid w:val="008D40F2"/>
    <w:rsid w:val="00A73821"/>
    <w:rsid w:val="00C836ED"/>
    <w:rsid w:val="00E112AE"/>
    <w:rsid w:val="00EB1995"/>
    <w:rsid w:val="00F56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836E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-mrea">
    <w:name w:val="Table Grid"/>
    <w:basedOn w:val="Navadnatabela"/>
    <w:uiPriority w:val="59"/>
    <w:rsid w:val="006624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nejc</dc:creator>
  <cp:lastModifiedBy>nejc</cp:lastModifiedBy>
  <cp:revision>3</cp:revision>
  <dcterms:created xsi:type="dcterms:W3CDTF">2012-11-13T14:02:00Z</dcterms:created>
  <dcterms:modified xsi:type="dcterms:W3CDTF">2012-11-13T14:02:00Z</dcterms:modified>
</cp:coreProperties>
</file>